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4460" w:type="dxa"/>
        <w:tblLayout w:type="fixed"/>
        <w:tblLook w:val="04A0"/>
      </w:tblPr>
      <w:tblGrid>
        <w:gridCol w:w="779"/>
        <w:gridCol w:w="2971"/>
        <w:gridCol w:w="5342"/>
        <w:gridCol w:w="12"/>
        <w:gridCol w:w="1124"/>
        <w:gridCol w:w="838"/>
        <w:gridCol w:w="1168"/>
        <w:gridCol w:w="2226"/>
      </w:tblGrid>
      <w:tr w:rsidR="00EC7BC6">
        <w:trPr>
          <w:trHeight w:val="1198"/>
        </w:trPr>
        <w:tc>
          <w:tcPr>
            <w:tcW w:w="14460" w:type="dxa"/>
            <w:gridSpan w:val="8"/>
            <w:vAlign w:val="center"/>
          </w:tcPr>
          <w:p w:rsidR="00EC7BC6" w:rsidRDefault="008E6E56" w:rsidP="008E6E56">
            <w:pPr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sz w:val="40"/>
                <w:szCs w:val="48"/>
              </w:rPr>
              <w:t>2026</w:t>
            </w:r>
            <w:r>
              <w:rPr>
                <w:rFonts w:ascii="宋体" w:eastAsia="宋体" w:hAnsi="宋体" w:cs="宋体" w:hint="eastAsia"/>
                <w:b/>
                <w:bCs/>
                <w:sz w:val="40"/>
                <w:szCs w:val="48"/>
              </w:rPr>
              <w:t>年</w:t>
            </w:r>
            <w:r>
              <w:rPr>
                <w:rFonts w:ascii="宋体" w:eastAsia="宋体" w:hAnsi="宋体" w:cs="宋体" w:hint="eastAsia"/>
                <w:b/>
                <w:bCs/>
                <w:sz w:val="40"/>
                <w:szCs w:val="48"/>
              </w:rPr>
              <w:t>汕头市</w:t>
            </w:r>
            <w:r>
              <w:rPr>
                <w:rFonts w:ascii="宋体" w:eastAsia="宋体" w:hAnsi="宋体" w:cs="宋体" w:hint="eastAsia"/>
                <w:b/>
                <w:bCs/>
                <w:sz w:val="40"/>
                <w:szCs w:val="48"/>
              </w:rPr>
              <w:t>“戏曲进乡村”文化惠民活动</w:t>
            </w:r>
            <w:r>
              <w:rPr>
                <w:rFonts w:hint="eastAsia"/>
                <w:b/>
                <w:bCs/>
                <w:sz w:val="40"/>
                <w:szCs w:val="48"/>
              </w:rPr>
              <w:t>项目</w:t>
            </w:r>
            <w:r>
              <w:rPr>
                <w:rFonts w:hint="eastAsia"/>
                <w:b/>
                <w:bCs/>
                <w:sz w:val="40"/>
                <w:szCs w:val="48"/>
              </w:rPr>
              <w:t>购置演出物资需求表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一、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项目类别：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购置音响、调音台、话筒等音响灯光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设备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1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套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序号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名称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规格参数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单位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数量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单价（元）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总价（元）</w:t>
            </w:r>
          </w:p>
        </w:tc>
      </w:tr>
      <w:tr w:rsidR="00EC7BC6">
        <w:trPr>
          <w:trHeight w:val="1396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威佧司钕磁单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15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寸音箱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系统：二分频全频音箱，低音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+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高音双钕磁单元（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NEO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）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净重：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22‑23kg/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只（钕磁优势，比普通铁磁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15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寸轻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8‑12kg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）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尺寸：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440×680×420mm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台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1050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樽宝数学功放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额定功率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 xml:space="preserve">8Ω 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立体声：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2×800W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 xml:space="preserve">4Ω 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立体声：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2×1500W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尺寸：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482×44×380 mm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净重：约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 xml:space="preserve"> 12.8kg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台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音箱架子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立杆直径：标准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 xml:space="preserve"> 35mm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高度调节：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110cm‑180cm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3. 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最大承重：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≥35‑40KG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个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1050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8+4u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防震三门机柜</w:t>
            </w:r>
          </w:p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（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带抽屉一个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外尺寸（长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×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深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×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高）：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530×550×630 mm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防震：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组橡胶悬浮减震脚垫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整机自重：约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32‑38kg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安全承重：静态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≥120kg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台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1050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5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六寸监听音箱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低音：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只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6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寸，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50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芯音圈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高音：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44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芯铝磁压缩驱动头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净重：约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8.5kg/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只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外形尺寸：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445×360×210 mm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台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1267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lastRenderedPageBreak/>
              <w:t>6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威佧司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GX2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手一拖二手提话筒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外壳：全铝合金金属机身，防摔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供电：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节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5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号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AA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电池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3. 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连续续航：高功率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≥6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小时；低功率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≥8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小时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机身尺寸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52×225mm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5. 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净重：单支约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280g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；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套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1396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7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雅马哈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MG16XU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路调音台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numPr>
                <w:ilvl w:val="0"/>
                <w:numId w:val="1"/>
              </w:num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通道配置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：</w:t>
            </w:r>
          </w:p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话筒输入：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10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路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XLR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；线路合计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16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路</w:t>
            </w:r>
          </w:p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二、物理尺寸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外形：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444 × 130 × 500 mm</w:t>
            </w:r>
          </w:p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净重：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6.8kg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台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</w:tr>
      <w:tr w:rsidR="00EC7BC6">
        <w:trPr>
          <w:trHeight w:val="1267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8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LED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四眼面光灯</w:t>
            </w:r>
          </w:p>
          <w:p w:rsidR="00EC7BC6" w:rsidRDefault="00EC7BC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功率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200w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、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双色温无极变化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、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DMX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模式和手动模式自动切换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台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8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1267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9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手摇灯架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三脚落地支撑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、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升高度可达到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4.8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米以上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、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配置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1.8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米可挂灯横杆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套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1267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10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平方水线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配置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10A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胶木插头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套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、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10A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三脚插头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个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米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50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 w:rsidP="008E6E56">
            <w:pPr>
              <w:jc w:val="right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 xml:space="preserve">总计：共     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元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二、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项目类别：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演出乐器及配件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lastRenderedPageBreak/>
              <w:t>序号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名称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规格参数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单位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数量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单价（元）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总价（元）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15#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15#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16#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16#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17#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17#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18#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18#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5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19#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19#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6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40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7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21#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21#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40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8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22#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22#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60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9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扬琴琴弦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23#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23#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60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10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中阮琴弦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tabs>
                <w:tab w:val="left" w:pos="456"/>
              </w:tabs>
              <w:ind w:firstLineChars="100" w:firstLine="240"/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11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中阮琴弦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12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中阮琴弦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13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中阮琴弦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4#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14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中胡內弦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15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中胡外弦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16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古筝琴弦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套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17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二胡内外线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套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18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tabs>
                <w:tab w:val="left" w:pos="858"/>
              </w:tabs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ab/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二弦外弦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钢丝弦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条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lastRenderedPageBreak/>
              <w:t>19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二弦內弦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尼龙丝线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圈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20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椰胡内线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尼龙丝线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圈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21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木板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乌木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副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22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小鼓槌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石根木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副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40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23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大鼓槌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石根木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副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24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高鼓桌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窗花镂空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只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25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笛膜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竹膜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>包</w:t>
            </w:r>
          </w:p>
        </w:tc>
        <w:tc>
          <w:tcPr>
            <w:tcW w:w="838" w:type="dxa"/>
            <w:vAlign w:val="center"/>
          </w:tcPr>
          <w:p w:rsidR="00EC7BC6" w:rsidRDefault="008E6E5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20</w:t>
            </w:r>
          </w:p>
        </w:tc>
        <w:tc>
          <w:tcPr>
            <w:tcW w:w="116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 w:rsidP="008E6E56">
            <w:pPr>
              <w:jc w:val="righ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 xml:space="preserve">总计：共     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元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32"/>
                <w:szCs w:val="32"/>
              </w:rPr>
              <w:t>三、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32"/>
                <w:szCs w:val="32"/>
              </w:rPr>
              <w:t>项目类别：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32"/>
                <w:szCs w:val="32"/>
              </w:rPr>
              <w:t>头盔、道具、服装、靴鞋</w:t>
            </w:r>
          </w:p>
        </w:tc>
      </w:tr>
      <w:tr w:rsidR="00EC7BC6">
        <w:trPr>
          <w:trHeight w:val="703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序号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物资名称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规格参数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单位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数量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单价（元）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总价（元）</w:t>
            </w:r>
          </w:p>
        </w:tc>
      </w:tr>
      <w:tr w:rsidR="00EC7BC6">
        <w:trPr>
          <w:trHeight w:val="98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“元”大旗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缎面，黑白绿间色，绣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“元”字样，长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170cm*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宽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120cm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支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98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2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“许”三角旗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缎面，红绿间色，绣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“许”字样，斜边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220cm*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直角边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100cm+180cm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支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98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3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“张”三角旗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缎面，橙红间色，绣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“张”字样，斜边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220cm*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直角边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100cm+180cm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支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98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lastRenderedPageBreak/>
              <w:t>4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“陈壁娘”大旗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白橙间色带黄穗，绣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“陈壁娘”字样，长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150cm*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宽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100cm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支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98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5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火炉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木制景片，灰蓝色，顶带火焰图案，长</w:t>
            </w:r>
            <w:r>
              <w:rPr>
                <w:rFonts w:ascii="仿宋" w:eastAsia="仿宋" w:hAnsi="仿宋" w:cs="仿宋" w:hint="eastAsia"/>
                <w:sz w:val="24"/>
              </w:rPr>
              <w:t>150cm*</w:t>
            </w:r>
            <w:r>
              <w:rPr>
                <w:rFonts w:ascii="仿宋" w:eastAsia="仿宋" w:hAnsi="仿宋" w:cs="仿宋" w:hint="eastAsia"/>
                <w:sz w:val="24"/>
              </w:rPr>
              <w:t>宽</w:t>
            </w:r>
            <w:r>
              <w:rPr>
                <w:rFonts w:ascii="仿宋" w:eastAsia="仿宋" w:hAnsi="仿宋" w:cs="仿宋" w:hint="eastAsia"/>
                <w:sz w:val="24"/>
              </w:rPr>
              <w:t>60cm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个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51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6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山石景片（平面）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木制景片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片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51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7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硬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树景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（设计射箭机关）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副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51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8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草桥景片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（立体贴花草）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副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51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9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长条椅（花浮雕）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木制椅子，枣红色，镂空雕刻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只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517"/>
        </w:trPr>
        <w:tc>
          <w:tcPr>
            <w:tcW w:w="780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10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EC7BC6" w:rsidRDefault="008E6E56">
            <w:pPr>
              <w:tabs>
                <w:tab w:val="left" w:pos="7140"/>
                <w:tab w:val="left" w:pos="7560"/>
              </w:tabs>
              <w:spacing w:line="440" w:lineRule="exact"/>
              <w:ind w:firstLineChars="100" w:firstLine="240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蝴蝶坟景</w:t>
            </w:r>
          </w:p>
        </w:tc>
        <w:tc>
          <w:tcPr>
            <w:tcW w:w="5343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（木版画，立体贴花、长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1.2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米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高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1.65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米）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片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shd w:val="clear" w:color="auto" w:fill="auto"/>
            <w:vAlign w:val="center"/>
          </w:tcPr>
          <w:p w:rsidR="00EC7BC6" w:rsidRDefault="008E6E56">
            <w:pPr>
              <w:spacing w:line="44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11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墨绿色单鼻薄底鞋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39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针织薄鞋底，墨绿鞋面，单鼻鞋头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12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深蓝色单鼻薄底鞋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39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针织薄鞋底，深蓝色鞋面，单鼻鞋头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13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白色女剑鞋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寸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38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纳米鞋底，纳帮鞋头，白色绣花鞋面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14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粉绣花鞋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寸半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38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鞋面绣花，纳米鞋底，鞋头点缀红缨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15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黑白草鞋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36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轮胎内胎鞋底，鞋面黑白间色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16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家院福字履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39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1.5</w:t>
            </w:r>
            <w:r>
              <w:rPr>
                <w:rFonts w:ascii="仿宋" w:eastAsia="仿宋" w:hAnsi="仿宋" w:cs="仿宋" w:hint="eastAsia"/>
                <w:sz w:val="24"/>
              </w:rPr>
              <w:t>寸纳米鞋底，福字鞋头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17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黑靴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42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黑色长筒，增高</w:t>
            </w:r>
            <w:r>
              <w:rPr>
                <w:rFonts w:ascii="仿宋" w:eastAsia="仿宋" w:hAnsi="仿宋" w:cs="仿宋" w:hint="eastAsia"/>
                <w:sz w:val="24"/>
              </w:rPr>
              <w:t>2.5</w:t>
            </w:r>
            <w:r>
              <w:rPr>
                <w:rFonts w:ascii="仿宋" w:eastAsia="仿宋" w:hAnsi="仿宋" w:cs="仿宋" w:hint="eastAsia"/>
                <w:sz w:val="24"/>
              </w:rPr>
              <w:t>寸纳米鞋底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18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黄龙靴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42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黄色长筒绣龙，增高</w:t>
            </w:r>
            <w:r>
              <w:rPr>
                <w:rFonts w:ascii="仿宋" w:eastAsia="仿宋" w:hAnsi="仿宋" w:cs="仿宋" w:hint="eastAsia"/>
                <w:sz w:val="24"/>
              </w:rPr>
              <w:t>2.5</w:t>
            </w:r>
            <w:r>
              <w:rPr>
                <w:rFonts w:ascii="仿宋" w:eastAsia="仿宋" w:hAnsi="仿宋" w:cs="仿宋" w:hint="eastAsia"/>
                <w:sz w:val="24"/>
              </w:rPr>
              <w:t>尺寸纳米鞋底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lastRenderedPageBreak/>
              <w:t>19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黑靴薄底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寸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40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码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黑色长筒，增高</w:t>
            </w:r>
            <w:r>
              <w:rPr>
                <w:rFonts w:ascii="仿宋" w:eastAsia="仿宋" w:hAnsi="仿宋" w:cs="仿宋" w:hint="eastAsia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sz w:val="24"/>
              </w:rPr>
              <w:t>寸纳米鞋底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双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20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玫红色畲族民女服装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仿真丝面料、衣长</w:t>
            </w:r>
            <w:r>
              <w:rPr>
                <w:rFonts w:ascii="仿宋" w:eastAsia="仿宋" w:hAnsi="仿宋" w:cs="仿宋" w:hint="eastAsia"/>
                <w:sz w:val="24"/>
              </w:rPr>
              <w:t>4.3</w:t>
            </w:r>
            <w:r>
              <w:rPr>
                <w:rFonts w:ascii="仿宋" w:eastAsia="仿宋" w:hAnsi="仿宋" w:cs="仿宋" w:hint="eastAsia"/>
                <w:sz w:val="24"/>
              </w:rPr>
              <w:t>尺，束手上衣、裤子、腿裙、腰带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套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2</w:t>
            </w: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1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粉红畲族民女服装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仿真丝面料、衣长</w:t>
            </w:r>
            <w:r>
              <w:rPr>
                <w:rFonts w:ascii="仿宋" w:eastAsia="仿宋" w:hAnsi="仿宋" w:cs="仿宋" w:hint="eastAsia"/>
                <w:sz w:val="24"/>
              </w:rPr>
              <w:t>4.3</w:t>
            </w:r>
            <w:r>
              <w:rPr>
                <w:rFonts w:ascii="仿宋" w:eastAsia="仿宋" w:hAnsi="仿宋" w:cs="仿宋" w:hint="eastAsia"/>
                <w:sz w:val="24"/>
              </w:rPr>
              <w:t>尺、上衣、裤子、腿裙、腰带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套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22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畲族民兵服装（雷俊）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仿真丝面料、衣长</w:t>
            </w:r>
            <w:r>
              <w:rPr>
                <w:rFonts w:ascii="仿宋" w:eastAsia="仿宋" w:hAnsi="仿宋" w:cs="仿宋" w:hint="eastAsia"/>
                <w:sz w:val="24"/>
              </w:rPr>
              <w:t>4.5</w:t>
            </w:r>
            <w:r>
              <w:rPr>
                <w:rFonts w:ascii="仿宋" w:eastAsia="仿宋" w:hAnsi="仿宋" w:cs="仿宋" w:hint="eastAsia"/>
                <w:sz w:val="24"/>
              </w:rPr>
              <w:t>尺、上衣、裤子、腰裙、腰带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套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23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畲族男兵</w:t>
            </w:r>
          </w:p>
        </w:tc>
        <w:tc>
          <w:tcPr>
            <w:tcW w:w="5355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仿真丝面料、衣长</w:t>
            </w:r>
            <w:r>
              <w:rPr>
                <w:rFonts w:ascii="仿宋" w:eastAsia="仿宋" w:hAnsi="仿宋" w:cs="仿宋" w:hint="eastAsia"/>
                <w:sz w:val="24"/>
              </w:rPr>
              <w:t>4.5</w:t>
            </w:r>
            <w:r>
              <w:rPr>
                <w:rFonts w:ascii="仿宋" w:eastAsia="仿宋" w:hAnsi="仿宋" w:cs="仿宋" w:hint="eastAsia"/>
                <w:sz w:val="24"/>
              </w:rPr>
              <w:t>尺、上衣裤子、腰裙、腰带、帽子</w:t>
            </w:r>
          </w:p>
        </w:tc>
        <w:tc>
          <w:tcPr>
            <w:tcW w:w="1124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套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5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 w:rsidP="008E6E56">
            <w:pPr>
              <w:jc w:val="right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 xml:space="preserve">总计：共     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元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32"/>
                <w:szCs w:val="32"/>
              </w:rPr>
              <w:t>四、项目类别：演出剧目排练设施设备</w:t>
            </w:r>
          </w:p>
        </w:tc>
      </w:tr>
      <w:tr w:rsidR="00EC7BC6">
        <w:trPr>
          <w:trHeight w:val="703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序号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物资名称</w:t>
            </w:r>
          </w:p>
        </w:tc>
        <w:tc>
          <w:tcPr>
            <w:tcW w:w="5343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规格参数</w:t>
            </w:r>
          </w:p>
        </w:tc>
        <w:tc>
          <w:tcPr>
            <w:tcW w:w="1136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单位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数量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单价（元）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总价（元）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演出地毯</w:t>
            </w:r>
          </w:p>
        </w:tc>
        <w:tc>
          <w:tcPr>
            <w:tcW w:w="5343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10mm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绒面加厚定制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6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米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*6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米</w:t>
            </w:r>
          </w:p>
        </w:tc>
        <w:tc>
          <w:tcPr>
            <w:tcW w:w="1136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张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402"/>
        </w:trPr>
        <w:tc>
          <w:tcPr>
            <w:tcW w:w="780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2971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海绵空翻垫</w:t>
            </w:r>
          </w:p>
        </w:tc>
        <w:tc>
          <w:tcPr>
            <w:tcW w:w="5343" w:type="dxa"/>
            <w:vAlign w:val="center"/>
          </w:tcPr>
          <w:p w:rsidR="00EC7BC6" w:rsidRDefault="008E6E56">
            <w:pPr>
              <w:jc w:val="lef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长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米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宽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米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厚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50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厘米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*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密度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50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（可折叠）</w:t>
            </w:r>
          </w:p>
        </w:tc>
        <w:tc>
          <w:tcPr>
            <w:tcW w:w="1136" w:type="dxa"/>
            <w:gridSpan w:val="2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张</w:t>
            </w:r>
          </w:p>
        </w:tc>
        <w:tc>
          <w:tcPr>
            <w:tcW w:w="83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1168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26" w:type="dxa"/>
            <w:vAlign w:val="center"/>
          </w:tcPr>
          <w:p w:rsidR="00EC7BC6" w:rsidRDefault="008E6E56">
            <w:pPr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 xml:space="preserve"> </w:t>
            </w:r>
          </w:p>
        </w:tc>
      </w:tr>
      <w:tr w:rsidR="00EC7BC6">
        <w:trPr>
          <w:trHeight w:val="703"/>
        </w:trPr>
        <w:tc>
          <w:tcPr>
            <w:tcW w:w="14460" w:type="dxa"/>
            <w:gridSpan w:val="8"/>
            <w:vAlign w:val="center"/>
          </w:tcPr>
          <w:p w:rsidR="00EC7BC6" w:rsidRDefault="008E6E56" w:rsidP="008E6E56">
            <w:pPr>
              <w:jc w:val="right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 xml:space="preserve">总计：共     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元</w:t>
            </w:r>
          </w:p>
        </w:tc>
      </w:tr>
      <w:tr w:rsidR="00EC7BC6">
        <w:trPr>
          <w:trHeight w:val="804"/>
        </w:trPr>
        <w:tc>
          <w:tcPr>
            <w:tcW w:w="14460" w:type="dxa"/>
            <w:gridSpan w:val="8"/>
            <w:vAlign w:val="center"/>
          </w:tcPr>
          <w:p w:rsidR="00EC7BC6" w:rsidRDefault="008E6E56" w:rsidP="008E6E56">
            <w:pPr>
              <w:jc w:val="center"/>
              <w:rPr>
                <w:rFonts w:ascii="仿宋" w:eastAsia="仿宋" w:hAnsi="仿宋" w:cs="仿宋"/>
                <w:b/>
                <w:bCs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36"/>
                <w:szCs w:val="36"/>
              </w:rPr>
              <w:t xml:space="preserve">总合计：共      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36"/>
                <w:szCs w:val="36"/>
              </w:rPr>
              <w:t>元</w:t>
            </w:r>
          </w:p>
        </w:tc>
      </w:tr>
    </w:tbl>
    <w:p w:rsidR="00EC7BC6" w:rsidRDefault="00EC7BC6">
      <w:pPr>
        <w:rPr>
          <w:rFonts w:ascii="仿宋" w:eastAsia="仿宋" w:hAnsi="仿宋" w:cs="仿宋"/>
          <w:sz w:val="24"/>
        </w:rPr>
      </w:pPr>
    </w:p>
    <w:p w:rsidR="00EC7BC6" w:rsidRDefault="00EC7BC6">
      <w:pPr>
        <w:rPr>
          <w:vanish/>
        </w:rPr>
      </w:pPr>
    </w:p>
    <w:sectPr w:rsidR="00EC7BC6" w:rsidSect="00EC7BC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DAECF56"/>
    <w:multiLevelType w:val="singleLevel"/>
    <w:tmpl w:val="EDAECF5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</w:compat>
  <w:rsids>
    <w:rsidRoot w:val="00752A72"/>
    <w:rsid w:val="00377076"/>
    <w:rsid w:val="003B6009"/>
    <w:rsid w:val="00725D8B"/>
    <w:rsid w:val="00752A72"/>
    <w:rsid w:val="007E4AD8"/>
    <w:rsid w:val="008E6E56"/>
    <w:rsid w:val="00A87DE8"/>
    <w:rsid w:val="00AD558A"/>
    <w:rsid w:val="00B0507A"/>
    <w:rsid w:val="00B92181"/>
    <w:rsid w:val="00BD022F"/>
    <w:rsid w:val="00CD6F24"/>
    <w:rsid w:val="00E21C39"/>
    <w:rsid w:val="00EC7BC6"/>
    <w:rsid w:val="00FA57D1"/>
    <w:rsid w:val="010351AA"/>
    <w:rsid w:val="012D0479"/>
    <w:rsid w:val="017165B7"/>
    <w:rsid w:val="017E6F26"/>
    <w:rsid w:val="01EF3980"/>
    <w:rsid w:val="02624152"/>
    <w:rsid w:val="029D33DC"/>
    <w:rsid w:val="036B7036"/>
    <w:rsid w:val="03830824"/>
    <w:rsid w:val="038500F8"/>
    <w:rsid w:val="03DE5A5A"/>
    <w:rsid w:val="045A3333"/>
    <w:rsid w:val="045D661E"/>
    <w:rsid w:val="04730898"/>
    <w:rsid w:val="04A91904"/>
    <w:rsid w:val="04AE367F"/>
    <w:rsid w:val="04CC1D57"/>
    <w:rsid w:val="04CD61FB"/>
    <w:rsid w:val="04FC6AE0"/>
    <w:rsid w:val="04FF037E"/>
    <w:rsid w:val="059038F7"/>
    <w:rsid w:val="05936E80"/>
    <w:rsid w:val="05C56ED2"/>
    <w:rsid w:val="05DB4947"/>
    <w:rsid w:val="065B3392"/>
    <w:rsid w:val="06C6677D"/>
    <w:rsid w:val="070B300A"/>
    <w:rsid w:val="071D4AEC"/>
    <w:rsid w:val="072B7208"/>
    <w:rsid w:val="0750220B"/>
    <w:rsid w:val="07520C39"/>
    <w:rsid w:val="075873BA"/>
    <w:rsid w:val="07726BE5"/>
    <w:rsid w:val="08284BA7"/>
    <w:rsid w:val="089B216C"/>
    <w:rsid w:val="08CE2541"/>
    <w:rsid w:val="09151F1E"/>
    <w:rsid w:val="09A339CE"/>
    <w:rsid w:val="09BC05EC"/>
    <w:rsid w:val="09E518F1"/>
    <w:rsid w:val="09F14739"/>
    <w:rsid w:val="0A3208AE"/>
    <w:rsid w:val="0A5D3B7D"/>
    <w:rsid w:val="0A8430D7"/>
    <w:rsid w:val="0AB6328D"/>
    <w:rsid w:val="0B187AA4"/>
    <w:rsid w:val="0B3864F3"/>
    <w:rsid w:val="0B3A3EBE"/>
    <w:rsid w:val="0B770C6E"/>
    <w:rsid w:val="0BBA6DAD"/>
    <w:rsid w:val="0C4366F5"/>
    <w:rsid w:val="0C4F1C3B"/>
    <w:rsid w:val="0C523489"/>
    <w:rsid w:val="0C776A4C"/>
    <w:rsid w:val="0C8D626F"/>
    <w:rsid w:val="0CA737D5"/>
    <w:rsid w:val="0CB35CD6"/>
    <w:rsid w:val="0CCB78AA"/>
    <w:rsid w:val="0CCF6888"/>
    <w:rsid w:val="0CD914B5"/>
    <w:rsid w:val="0D442DD2"/>
    <w:rsid w:val="0D774F56"/>
    <w:rsid w:val="0D9C2C0E"/>
    <w:rsid w:val="0DD028B8"/>
    <w:rsid w:val="0DD95C10"/>
    <w:rsid w:val="0E0662D9"/>
    <w:rsid w:val="0E213113"/>
    <w:rsid w:val="0E770F85"/>
    <w:rsid w:val="0E7D25C8"/>
    <w:rsid w:val="0EE02FCE"/>
    <w:rsid w:val="0EE26D46"/>
    <w:rsid w:val="0F225395"/>
    <w:rsid w:val="0F5117D6"/>
    <w:rsid w:val="0F637AD6"/>
    <w:rsid w:val="0F661726"/>
    <w:rsid w:val="0F8E1282"/>
    <w:rsid w:val="0FDC19E8"/>
    <w:rsid w:val="0FF02D9D"/>
    <w:rsid w:val="10BB15FD"/>
    <w:rsid w:val="10CD34F7"/>
    <w:rsid w:val="10E24DDC"/>
    <w:rsid w:val="1127310F"/>
    <w:rsid w:val="11641C95"/>
    <w:rsid w:val="119C142F"/>
    <w:rsid w:val="11AE1162"/>
    <w:rsid w:val="12505D75"/>
    <w:rsid w:val="125E4936"/>
    <w:rsid w:val="12800054"/>
    <w:rsid w:val="128D6FC9"/>
    <w:rsid w:val="12B02CB8"/>
    <w:rsid w:val="12F47048"/>
    <w:rsid w:val="12F9465F"/>
    <w:rsid w:val="130C25E4"/>
    <w:rsid w:val="139E0D62"/>
    <w:rsid w:val="141D25CF"/>
    <w:rsid w:val="146B6E96"/>
    <w:rsid w:val="1494463F"/>
    <w:rsid w:val="14C36CD2"/>
    <w:rsid w:val="14E153AA"/>
    <w:rsid w:val="14F41582"/>
    <w:rsid w:val="15400323"/>
    <w:rsid w:val="154C316C"/>
    <w:rsid w:val="157D000D"/>
    <w:rsid w:val="167069E6"/>
    <w:rsid w:val="16A9014A"/>
    <w:rsid w:val="16B801B8"/>
    <w:rsid w:val="16C64858"/>
    <w:rsid w:val="16E86EC4"/>
    <w:rsid w:val="16F05D79"/>
    <w:rsid w:val="16F67E1E"/>
    <w:rsid w:val="172A128B"/>
    <w:rsid w:val="17424826"/>
    <w:rsid w:val="178C3CF3"/>
    <w:rsid w:val="17D812C9"/>
    <w:rsid w:val="180E4708"/>
    <w:rsid w:val="18B03A11"/>
    <w:rsid w:val="18C15C1F"/>
    <w:rsid w:val="18C80D5B"/>
    <w:rsid w:val="18FE477D"/>
    <w:rsid w:val="195359EA"/>
    <w:rsid w:val="19C54AF4"/>
    <w:rsid w:val="1A0F29BA"/>
    <w:rsid w:val="1A5328A6"/>
    <w:rsid w:val="1A69031C"/>
    <w:rsid w:val="1A78055F"/>
    <w:rsid w:val="1A794667"/>
    <w:rsid w:val="1A815666"/>
    <w:rsid w:val="1B5E076F"/>
    <w:rsid w:val="1B79633D"/>
    <w:rsid w:val="1BE0016A"/>
    <w:rsid w:val="1BEF4851"/>
    <w:rsid w:val="1C055E22"/>
    <w:rsid w:val="1C3712AB"/>
    <w:rsid w:val="1C427076"/>
    <w:rsid w:val="1C6F7740"/>
    <w:rsid w:val="1C7F5BD5"/>
    <w:rsid w:val="1C9673BE"/>
    <w:rsid w:val="1C9F1DD3"/>
    <w:rsid w:val="1CF33ECD"/>
    <w:rsid w:val="1CFA16FF"/>
    <w:rsid w:val="1D025DFF"/>
    <w:rsid w:val="1D884F5D"/>
    <w:rsid w:val="1D903E12"/>
    <w:rsid w:val="1D9F76CC"/>
    <w:rsid w:val="1DD97567"/>
    <w:rsid w:val="1E0740D4"/>
    <w:rsid w:val="1E1B7B7F"/>
    <w:rsid w:val="1E2A1B70"/>
    <w:rsid w:val="1E3542EE"/>
    <w:rsid w:val="1E3E561C"/>
    <w:rsid w:val="1E7554E1"/>
    <w:rsid w:val="1E8B5318"/>
    <w:rsid w:val="1E9454B7"/>
    <w:rsid w:val="1EDA3596"/>
    <w:rsid w:val="1F301408"/>
    <w:rsid w:val="1F372797"/>
    <w:rsid w:val="1F4E5D32"/>
    <w:rsid w:val="1FF12F5A"/>
    <w:rsid w:val="20054643"/>
    <w:rsid w:val="20124FB2"/>
    <w:rsid w:val="20234AC9"/>
    <w:rsid w:val="20C0553F"/>
    <w:rsid w:val="20DA5ACF"/>
    <w:rsid w:val="20E406FC"/>
    <w:rsid w:val="20F621DE"/>
    <w:rsid w:val="20FA1CCE"/>
    <w:rsid w:val="212F7F40"/>
    <w:rsid w:val="2186530F"/>
    <w:rsid w:val="21F42BC1"/>
    <w:rsid w:val="21F4671D"/>
    <w:rsid w:val="220152DE"/>
    <w:rsid w:val="224B131B"/>
    <w:rsid w:val="229121BE"/>
    <w:rsid w:val="22CF718A"/>
    <w:rsid w:val="22FF181D"/>
    <w:rsid w:val="2302130E"/>
    <w:rsid w:val="23376FB6"/>
    <w:rsid w:val="233D0598"/>
    <w:rsid w:val="23425BAE"/>
    <w:rsid w:val="236E69A3"/>
    <w:rsid w:val="238C7853"/>
    <w:rsid w:val="2393640A"/>
    <w:rsid w:val="23B048C6"/>
    <w:rsid w:val="23D04F68"/>
    <w:rsid w:val="23D83E1C"/>
    <w:rsid w:val="23E12CD1"/>
    <w:rsid w:val="23E32EED"/>
    <w:rsid w:val="23E90B88"/>
    <w:rsid w:val="23ED3D6C"/>
    <w:rsid w:val="23F76998"/>
    <w:rsid w:val="241E2177"/>
    <w:rsid w:val="2432177F"/>
    <w:rsid w:val="249C24F1"/>
    <w:rsid w:val="24EA02AB"/>
    <w:rsid w:val="25145328"/>
    <w:rsid w:val="25525847"/>
    <w:rsid w:val="25987D07"/>
    <w:rsid w:val="25B33FF6"/>
    <w:rsid w:val="25E55174"/>
    <w:rsid w:val="26013AFE"/>
    <w:rsid w:val="262670C1"/>
    <w:rsid w:val="26572ACD"/>
    <w:rsid w:val="26995AE5"/>
    <w:rsid w:val="26A85D28"/>
    <w:rsid w:val="26DB7EAB"/>
    <w:rsid w:val="26F55B81"/>
    <w:rsid w:val="27B30E28"/>
    <w:rsid w:val="27E64D5A"/>
    <w:rsid w:val="283006CB"/>
    <w:rsid w:val="284657F9"/>
    <w:rsid w:val="2895052E"/>
    <w:rsid w:val="28A15125"/>
    <w:rsid w:val="28E55011"/>
    <w:rsid w:val="29183639"/>
    <w:rsid w:val="295C70B0"/>
    <w:rsid w:val="2976210D"/>
    <w:rsid w:val="299F78B6"/>
    <w:rsid w:val="29AE5D4B"/>
    <w:rsid w:val="29E452C9"/>
    <w:rsid w:val="29F15C38"/>
    <w:rsid w:val="2A4E4E38"/>
    <w:rsid w:val="2A6B59EA"/>
    <w:rsid w:val="2AAA4765"/>
    <w:rsid w:val="2AB56C65"/>
    <w:rsid w:val="2ADC2444"/>
    <w:rsid w:val="2AEF3F25"/>
    <w:rsid w:val="2B3C1135"/>
    <w:rsid w:val="2B4728B9"/>
    <w:rsid w:val="2B870602"/>
    <w:rsid w:val="2B942D1F"/>
    <w:rsid w:val="2BDD46C6"/>
    <w:rsid w:val="2BE94E19"/>
    <w:rsid w:val="2C347870"/>
    <w:rsid w:val="2C4464F3"/>
    <w:rsid w:val="2C4B5AD3"/>
    <w:rsid w:val="2C5030EA"/>
    <w:rsid w:val="2C5B36F0"/>
    <w:rsid w:val="2C770676"/>
    <w:rsid w:val="2D0D2D89"/>
    <w:rsid w:val="2DD41AF8"/>
    <w:rsid w:val="2DD85145"/>
    <w:rsid w:val="2DE27D71"/>
    <w:rsid w:val="2E045F3A"/>
    <w:rsid w:val="2E5D1AEE"/>
    <w:rsid w:val="2E660BB6"/>
    <w:rsid w:val="2E6B420B"/>
    <w:rsid w:val="2EAD4823"/>
    <w:rsid w:val="2EC658E5"/>
    <w:rsid w:val="2F2A6C58"/>
    <w:rsid w:val="2F324D29"/>
    <w:rsid w:val="2F432A92"/>
    <w:rsid w:val="2FE36A1D"/>
    <w:rsid w:val="300246FB"/>
    <w:rsid w:val="309A03A3"/>
    <w:rsid w:val="30BC0D4E"/>
    <w:rsid w:val="310426F5"/>
    <w:rsid w:val="31172428"/>
    <w:rsid w:val="313703D4"/>
    <w:rsid w:val="314B0324"/>
    <w:rsid w:val="31B934DF"/>
    <w:rsid w:val="31BB2DB3"/>
    <w:rsid w:val="32C24615"/>
    <w:rsid w:val="32F56799"/>
    <w:rsid w:val="32FD73FC"/>
    <w:rsid w:val="33833DA5"/>
    <w:rsid w:val="33B10912"/>
    <w:rsid w:val="33CC574C"/>
    <w:rsid w:val="33F46A50"/>
    <w:rsid w:val="34060532"/>
    <w:rsid w:val="341113B0"/>
    <w:rsid w:val="34A67DE5"/>
    <w:rsid w:val="34B32468"/>
    <w:rsid w:val="35386E11"/>
    <w:rsid w:val="35586B6B"/>
    <w:rsid w:val="3566572C"/>
    <w:rsid w:val="357C6CFE"/>
    <w:rsid w:val="35D07049"/>
    <w:rsid w:val="35DB3004"/>
    <w:rsid w:val="360323CF"/>
    <w:rsid w:val="361333E2"/>
    <w:rsid w:val="364C66D0"/>
    <w:rsid w:val="3665740A"/>
    <w:rsid w:val="36794FEB"/>
    <w:rsid w:val="36A04C6E"/>
    <w:rsid w:val="371940C3"/>
    <w:rsid w:val="3724764D"/>
    <w:rsid w:val="37735EDE"/>
    <w:rsid w:val="379C71E3"/>
    <w:rsid w:val="37D024DA"/>
    <w:rsid w:val="37ED5C91"/>
    <w:rsid w:val="38107BD1"/>
    <w:rsid w:val="381256F7"/>
    <w:rsid w:val="38213B8C"/>
    <w:rsid w:val="38606463"/>
    <w:rsid w:val="388C0F8C"/>
    <w:rsid w:val="39070FD4"/>
    <w:rsid w:val="394A2C6F"/>
    <w:rsid w:val="397F6DBC"/>
    <w:rsid w:val="39DF0CFD"/>
    <w:rsid w:val="39F2758E"/>
    <w:rsid w:val="3A087A97"/>
    <w:rsid w:val="3A347BA7"/>
    <w:rsid w:val="3A8C79E3"/>
    <w:rsid w:val="3AB74334"/>
    <w:rsid w:val="3AB962FE"/>
    <w:rsid w:val="3AE72E6B"/>
    <w:rsid w:val="3B003F2D"/>
    <w:rsid w:val="3B141786"/>
    <w:rsid w:val="3B3B6D13"/>
    <w:rsid w:val="3B424545"/>
    <w:rsid w:val="3B750477"/>
    <w:rsid w:val="3B8053F6"/>
    <w:rsid w:val="3C215F09"/>
    <w:rsid w:val="3C430575"/>
    <w:rsid w:val="3C6D114E"/>
    <w:rsid w:val="3C77021F"/>
    <w:rsid w:val="3C9C5ED7"/>
    <w:rsid w:val="3C9E39FD"/>
    <w:rsid w:val="3CBB45AF"/>
    <w:rsid w:val="3CE77152"/>
    <w:rsid w:val="3CF42E88"/>
    <w:rsid w:val="3D0F48FB"/>
    <w:rsid w:val="3D4E71D1"/>
    <w:rsid w:val="3D5F6534"/>
    <w:rsid w:val="3D6B5911"/>
    <w:rsid w:val="3D705941"/>
    <w:rsid w:val="3D7824A0"/>
    <w:rsid w:val="3DD5344F"/>
    <w:rsid w:val="3DF77869"/>
    <w:rsid w:val="3E1D4DF6"/>
    <w:rsid w:val="3E774506"/>
    <w:rsid w:val="3EAA6689"/>
    <w:rsid w:val="3F0D4E6A"/>
    <w:rsid w:val="3F1E2BD3"/>
    <w:rsid w:val="3F4A4A45"/>
    <w:rsid w:val="3F9D7F9C"/>
    <w:rsid w:val="3FC345E8"/>
    <w:rsid w:val="3FE94F8F"/>
    <w:rsid w:val="3FFD4EDF"/>
    <w:rsid w:val="40267F92"/>
    <w:rsid w:val="406B009A"/>
    <w:rsid w:val="409B6EA7"/>
    <w:rsid w:val="40AD2461"/>
    <w:rsid w:val="40EE65D6"/>
    <w:rsid w:val="40F938F8"/>
    <w:rsid w:val="41173D7E"/>
    <w:rsid w:val="414D154E"/>
    <w:rsid w:val="4171348E"/>
    <w:rsid w:val="429733C9"/>
    <w:rsid w:val="429F227D"/>
    <w:rsid w:val="42DB79D7"/>
    <w:rsid w:val="42E05C28"/>
    <w:rsid w:val="43192030"/>
    <w:rsid w:val="43346E69"/>
    <w:rsid w:val="434370AD"/>
    <w:rsid w:val="43544E16"/>
    <w:rsid w:val="43615785"/>
    <w:rsid w:val="43762130"/>
    <w:rsid w:val="438356FB"/>
    <w:rsid w:val="43EF2D90"/>
    <w:rsid w:val="44BE2E8F"/>
    <w:rsid w:val="44E63B0C"/>
    <w:rsid w:val="44F24DE0"/>
    <w:rsid w:val="44F8512E"/>
    <w:rsid w:val="452D2C55"/>
    <w:rsid w:val="454B2248"/>
    <w:rsid w:val="455A248C"/>
    <w:rsid w:val="45617CBE"/>
    <w:rsid w:val="45774DEB"/>
    <w:rsid w:val="45AF0A29"/>
    <w:rsid w:val="45CF69D6"/>
    <w:rsid w:val="45E87A97"/>
    <w:rsid w:val="462D0572"/>
    <w:rsid w:val="4642364B"/>
    <w:rsid w:val="46C91677"/>
    <w:rsid w:val="46F04E55"/>
    <w:rsid w:val="47121270"/>
    <w:rsid w:val="474D674C"/>
    <w:rsid w:val="47523D62"/>
    <w:rsid w:val="475871CF"/>
    <w:rsid w:val="477D3257"/>
    <w:rsid w:val="47B42327"/>
    <w:rsid w:val="47D227AD"/>
    <w:rsid w:val="480F57AF"/>
    <w:rsid w:val="482374AD"/>
    <w:rsid w:val="482C6361"/>
    <w:rsid w:val="48617842"/>
    <w:rsid w:val="4876582E"/>
    <w:rsid w:val="489108BA"/>
    <w:rsid w:val="48BF71D5"/>
    <w:rsid w:val="48C217AD"/>
    <w:rsid w:val="48CC544E"/>
    <w:rsid w:val="48CE11C6"/>
    <w:rsid w:val="48EB1D78"/>
    <w:rsid w:val="49303C2F"/>
    <w:rsid w:val="49380D36"/>
    <w:rsid w:val="4941151F"/>
    <w:rsid w:val="49583186"/>
    <w:rsid w:val="49D071C0"/>
    <w:rsid w:val="49E36EF3"/>
    <w:rsid w:val="4A7364C9"/>
    <w:rsid w:val="4A804742"/>
    <w:rsid w:val="4ACE1952"/>
    <w:rsid w:val="4B4B11F4"/>
    <w:rsid w:val="4B555BCF"/>
    <w:rsid w:val="4B891C31"/>
    <w:rsid w:val="4BBA0128"/>
    <w:rsid w:val="4BE807F1"/>
    <w:rsid w:val="4C3C0B3D"/>
    <w:rsid w:val="4C6F4A6E"/>
    <w:rsid w:val="4C7327B1"/>
    <w:rsid w:val="4C7E1155"/>
    <w:rsid w:val="4CB37051"/>
    <w:rsid w:val="4CC36B68"/>
    <w:rsid w:val="4CD55219"/>
    <w:rsid w:val="4D0478AD"/>
    <w:rsid w:val="4D550108"/>
    <w:rsid w:val="4D722A68"/>
    <w:rsid w:val="4E612ADD"/>
    <w:rsid w:val="4E6B74B7"/>
    <w:rsid w:val="4E704ACE"/>
    <w:rsid w:val="4EC63D8E"/>
    <w:rsid w:val="4EE07EA5"/>
    <w:rsid w:val="4F0E056F"/>
    <w:rsid w:val="4FA113E3"/>
    <w:rsid w:val="4FCE41A2"/>
    <w:rsid w:val="4FE52EC5"/>
    <w:rsid w:val="50041972"/>
    <w:rsid w:val="50265D8C"/>
    <w:rsid w:val="5028491E"/>
    <w:rsid w:val="507F724A"/>
    <w:rsid w:val="510734C7"/>
    <w:rsid w:val="513444D8"/>
    <w:rsid w:val="51531DFB"/>
    <w:rsid w:val="5176064D"/>
    <w:rsid w:val="51782617"/>
    <w:rsid w:val="51870AAC"/>
    <w:rsid w:val="518F170F"/>
    <w:rsid w:val="51F7178E"/>
    <w:rsid w:val="51FA74D0"/>
    <w:rsid w:val="51FB792E"/>
    <w:rsid w:val="5209326F"/>
    <w:rsid w:val="52304CA0"/>
    <w:rsid w:val="524B7D2C"/>
    <w:rsid w:val="52854FEC"/>
    <w:rsid w:val="52A15B9E"/>
    <w:rsid w:val="52B0193D"/>
    <w:rsid w:val="52C5188C"/>
    <w:rsid w:val="52C75604"/>
    <w:rsid w:val="5302663C"/>
    <w:rsid w:val="532A7941"/>
    <w:rsid w:val="53394028"/>
    <w:rsid w:val="538057B3"/>
    <w:rsid w:val="53AC47FA"/>
    <w:rsid w:val="545812E0"/>
    <w:rsid w:val="546B0211"/>
    <w:rsid w:val="555D3FFE"/>
    <w:rsid w:val="556F1F83"/>
    <w:rsid w:val="55BD520B"/>
    <w:rsid w:val="55C96E06"/>
    <w:rsid w:val="55EC63FA"/>
    <w:rsid w:val="560A0524"/>
    <w:rsid w:val="561548D9"/>
    <w:rsid w:val="5629141A"/>
    <w:rsid w:val="569E48CE"/>
    <w:rsid w:val="56B75990"/>
    <w:rsid w:val="56F0318C"/>
    <w:rsid w:val="5714693E"/>
    <w:rsid w:val="57203535"/>
    <w:rsid w:val="57364B06"/>
    <w:rsid w:val="57AA2DFF"/>
    <w:rsid w:val="57AD28EF"/>
    <w:rsid w:val="589A7317"/>
    <w:rsid w:val="58BA1767"/>
    <w:rsid w:val="59097FF9"/>
    <w:rsid w:val="59A02A53"/>
    <w:rsid w:val="5A0E1D6B"/>
    <w:rsid w:val="5A1D3D5C"/>
    <w:rsid w:val="5A4B62FE"/>
    <w:rsid w:val="5A5359CF"/>
    <w:rsid w:val="5A867B53"/>
    <w:rsid w:val="5AA1673B"/>
    <w:rsid w:val="5AA61FA3"/>
    <w:rsid w:val="5AA71877"/>
    <w:rsid w:val="5AE26D53"/>
    <w:rsid w:val="5AFE3B8D"/>
    <w:rsid w:val="5B136F0D"/>
    <w:rsid w:val="5B5419FF"/>
    <w:rsid w:val="5B726329"/>
    <w:rsid w:val="5B8D6580"/>
    <w:rsid w:val="5BBE156E"/>
    <w:rsid w:val="5BE54D4D"/>
    <w:rsid w:val="5BF44F90"/>
    <w:rsid w:val="5C5679F9"/>
    <w:rsid w:val="5C8742D9"/>
    <w:rsid w:val="5CA50038"/>
    <w:rsid w:val="5D4B6E32"/>
    <w:rsid w:val="5D7161CA"/>
    <w:rsid w:val="5DB524FD"/>
    <w:rsid w:val="5DDB1F64"/>
    <w:rsid w:val="5DF63241"/>
    <w:rsid w:val="5E3B2A02"/>
    <w:rsid w:val="5EB629D1"/>
    <w:rsid w:val="5F3F29C6"/>
    <w:rsid w:val="5F6B37BB"/>
    <w:rsid w:val="5F8738A3"/>
    <w:rsid w:val="5FA34D03"/>
    <w:rsid w:val="5FC37153"/>
    <w:rsid w:val="5FE01AB3"/>
    <w:rsid w:val="5FF90DC7"/>
    <w:rsid w:val="5FFF5CB2"/>
    <w:rsid w:val="601E25DC"/>
    <w:rsid w:val="609603C4"/>
    <w:rsid w:val="60A01243"/>
    <w:rsid w:val="60E2185B"/>
    <w:rsid w:val="60E46065"/>
    <w:rsid w:val="60FA6BA5"/>
    <w:rsid w:val="615F2EAC"/>
    <w:rsid w:val="617526CF"/>
    <w:rsid w:val="61B74A96"/>
    <w:rsid w:val="61CE1DDF"/>
    <w:rsid w:val="621F1AD0"/>
    <w:rsid w:val="62515468"/>
    <w:rsid w:val="62824EEE"/>
    <w:rsid w:val="628E1C9B"/>
    <w:rsid w:val="62B64D4D"/>
    <w:rsid w:val="62BB05B6"/>
    <w:rsid w:val="62BB2364"/>
    <w:rsid w:val="62BF00A6"/>
    <w:rsid w:val="62D82F16"/>
    <w:rsid w:val="635B76A3"/>
    <w:rsid w:val="638906B4"/>
    <w:rsid w:val="6393508F"/>
    <w:rsid w:val="63972DD1"/>
    <w:rsid w:val="63B35731"/>
    <w:rsid w:val="63DC4C88"/>
    <w:rsid w:val="64446389"/>
    <w:rsid w:val="645111D2"/>
    <w:rsid w:val="64B67287"/>
    <w:rsid w:val="64E57F23"/>
    <w:rsid w:val="654C7BEB"/>
    <w:rsid w:val="66236B9E"/>
    <w:rsid w:val="66246472"/>
    <w:rsid w:val="66DB1226"/>
    <w:rsid w:val="66EA1469"/>
    <w:rsid w:val="674A63AC"/>
    <w:rsid w:val="675B5EC3"/>
    <w:rsid w:val="67657912"/>
    <w:rsid w:val="678A0557"/>
    <w:rsid w:val="67BC1058"/>
    <w:rsid w:val="67EE4F89"/>
    <w:rsid w:val="68153AD4"/>
    <w:rsid w:val="683F7593"/>
    <w:rsid w:val="685F7C35"/>
    <w:rsid w:val="687E455F"/>
    <w:rsid w:val="696E2D18"/>
    <w:rsid w:val="696E3BE1"/>
    <w:rsid w:val="697B4DB7"/>
    <w:rsid w:val="698C05B6"/>
    <w:rsid w:val="698C4A5A"/>
    <w:rsid w:val="699D2E51"/>
    <w:rsid w:val="69B1626F"/>
    <w:rsid w:val="69BF098B"/>
    <w:rsid w:val="6A5F1749"/>
    <w:rsid w:val="6A6E23B2"/>
    <w:rsid w:val="6AB04778"/>
    <w:rsid w:val="6ACA3A8C"/>
    <w:rsid w:val="6B286A04"/>
    <w:rsid w:val="6B413622"/>
    <w:rsid w:val="6B52582F"/>
    <w:rsid w:val="6B637A3C"/>
    <w:rsid w:val="6BA84BC5"/>
    <w:rsid w:val="6BCA3618"/>
    <w:rsid w:val="6BF07522"/>
    <w:rsid w:val="6BFB5EC7"/>
    <w:rsid w:val="6C07486C"/>
    <w:rsid w:val="6C0E1756"/>
    <w:rsid w:val="6C1A459F"/>
    <w:rsid w:val="6C663340"/>
    <w:rsid w:val="6C7F2654"/>
    <w:rsid w:val="6C841A18"/>
    <w:rsid w:val="6CB86020"/>
    <w:rsid w:val="6CB87914"/>
    <w:rsid w:val="6D205BE5"/>
    <w:rsid w:val="6D5A10D7"/>
    <w:rsid w:val="6DA34120"/>
    <w:rsid w:val="6DD24A05"/>
    <w:rsid w:val="6DFA39F0"/>
    <w:rsid w:val="6E201C15"/>
    <w:rsid w:val="6E8C2E06"/>
    <w:rsid w:val="6E9C573F"/>
    <w:rsid w:val="6EBA7973"/>
    <w:rsid w:val="6F060E0B"/>
    <w:rsid w:val="6F2F210F"/>
    <w:rsid w:val="6F885CC3"/>
    <w:rsid w:val="6FA36659"/>
    <w:rsid w:val="6FB645DF"/>
    <w:rsid w:val="6FE27182"/>
    <w:rsid w:val="701D01BA"/>
    <w:rsid w:val="70294DB1"/>
    <w:rsid w:val="703E6382"/>
    <w:rsid w:val="70453BB5"/>
    <w:rsid w:val="7064403B"/>
    <w:rsid w:val="70BC3E77"/>
    <w:rsid w:val="70C42D2B"/>
    <w:rsid w:val="70DC1E23"/>
    <w:rsid w:val="70E94540"/>
    <w:rsid w:val="71775FF0"/>
    <w:rsid w:val="71D23226"/>
    <w:rsid w:val="722D3F99"/>
    <w:rsid w:val="72444124"/>
    <w:rsid w:val="72A9042B"/>
    <w:rsid w:val="72B8241C"/>
    <w:rsid w:val="72E72D01"/>
    <w:rsid w:val="7318735E"/>
    <w:rsid w:val="73426189"/>
    <w:rsid w:val="73844DAE"/>
    <w:rsid w:val="740117C0"/>
    <w:rsid w:val="74143FCA"/>
    <w:rsid w:val="743326A2"/>
    <w:rsid w:val="745148D6"/>
    <w:rsid w:val="74746816"/>
    <w:rsid w:val="75970A0E"/>
    <w:rsid w:val="75AA6994"/>
    <w:rsid w:val="75B07D22"/>
    <w:rsid w:val="75DC28C5"/>
    <w:rsid w:val="75F61BD9"/>
    <w:rsid w:val="760065B4"/>
    <w:rsid w:val="7671125F"/>
    <w:rsid w:val="76E23F0B"/>
    <w:rsid w:val="772067E2"/>
    <w:rsid w:val="77A47413"/>
    <w:rsid w:val="780103C1"/>
    <w:rsid w:val="78193159"/>
    <w:rsid w:val="78306EF8"/>
    <w:rsid w:val="78BD078C"/>
    <w:rsid w:val="78CF4963"/>
    <w:rsid w:val="78D15FE5"/>
    <w:rsid w:val="78F341AE"/>
    <w:rsid w:val="79532E9E"/>
    <w:rsid w:val="795A422D"/>
    <w:rsid w:val="79A625C5"/>
    <w:rsid w:val="79C318F8"/>
    <w:rsid w:val="79FF4DD4"/>
    <w:rsid w:val="79FF6B82"/>
    <w:rsid w:val="7A177E5E"/>
    <w:rsid w:val="7A28257D"/>
    <w:rsid w:val="7A36761F"/>
    <w:rsid w:val="7A546ECE"/>
    <w:rsid w:val="7A680BCB"/>
    <w:rsid w:val="7A9C0875"/>
    <w:rsid w:val="7AA95200"/>
    <w:rsid w:val="7AC9397A"/>
    <w:rsid w:val="7B3311D9"/>
    <w:rsid w:val="7B77189B"/>
    <w:rsid w:val="7BA774D1"/>
    <w:rsid w:val="7BE349AD"/>
    <w:rsid w:val="7C0D6FCF"/>
    <w:rsid w:val="7C1D1542"/>
    <w:rsid w:val="7C253A11"/>
    <w:rsid w:val="7C2D5C29"/>
    <w:rsid w:val="7C52568F"/>
    <w:rsid w:val="7C63789C"/>
    <w:rsid w:val="7C684EB3"/>
    <w:rsid w:val="7C7C270C"/>
    <w:rsid w:val="7CDF7005"/>
    <w:rsid w:val="7CED53B8"/>
    <w:rsid w:val="7D692C90"/>
    <w:rsid w:val="7D7D673C"/>
    <w:rsid w:val="7DCE343B"/>
    <w:rsid w:val="7DD24CD9"/>
    <w:rsid w:val="7E24151A"/>
    <w:rsid w:val="7F25708B"/>
    <w:rsid w:val="7F361298"/>
    <w:rsid w:val="7FA97CBC"/>
    <w:rsid w:val="7FBA5A25"/>
    <w:rsid w:val="7FE24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7BC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EC7B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EC7BC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EC7BC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EC7BC6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sid w:val="00EC7BC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B088-50CC-4A82-906A-01DA4E0CF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2026-08-30T08:35:00Z</cp:lastPrinted>
  <dcterms:created xsi:type="dcterms:W3CDTF">2026-09-11T05:57:00Z</dcterms:created>
  <dcterms:modified xsi:type="dcterms:W3CDTF">2026-09-11T05:57:00Z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eyJoZGlkIjoiM2NhZmRlMmYyNWZlZThjZTZhY2M4YjNlMzAzZmRjMDUiLCJ1c2VySWQiOiIxMjQwNTk1NjIzIn0=</vt:lpwstr>
  </property>
  <property fmtid="{D5CDD505-2E9C-101B-9397-08002B2CF9AE}" pid="4" name="ICV">
    <vt:lpwstr>E73FFEFC187CA0E74AEAE969B8970DD5_43</vt:lpwstr>
  </property>
</Properties>
</file>